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D3" w:rsidRDefault="008C0982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74C0347" wp14:editId="5A268ABE">
            <wp:simplePos x="0" y="0"/>
            <wp:positionH relativeFrom="column">
              <wp:posOffset>4645025</wp:posOffset>
            </wp:positionH>
            <wp:positionV relativeFrom="paragraph">
              <wp:posOffset>133985</wp:posOffset>
            </wp:positionV>
            <wp:extent cx="1149350" cy="1438910"/>
            <wp:effectExtent l="0" t="0" r="0" b="8890"/>
            <wp:wrapThrough wrapText="bothSides">
              <wp:wrapPolygon edited="0">
                <wp:start x="0" y="0"/>
                <wp:lineTo x="0" y="21447"/>
                <wp:lineTo x="21123" y="21447"/>
                <wp:lineTo x="21123" y="0"/>
                <wp:lineTo x="0" y="0"/>
              </wp:wrapPolygon>
            </wp:wrapThrough>
            <wp:docPr id="4" name="Bildobjekt 4" descr="C:\Users\miksan\AppData\Local\Microsoft\Windows\Temporary Internet Files\Content.IE5\CE7KN1UX\MP9003996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san\AppData\Local\Microsoft\Windows\Temporary Internet Files\Content.IE5\CE7KN1UX\MP900399614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E" w:rsidRDefault="002D0C4E" w:rsidP="00C1108C">
      <w:pPr>
        <w:rPr>
          <w:rFonts w:ascii="Arial" w:hAnsi="Arial" w:cs="Arial"/>
          <w:b/>
          <w:sz w:val="22"/>
          <w:szCs w:val="22"/>
        </w:rPr>
      </w:pPr>
    </w:p>
    <w:p w:rsidR="002D0C4E" w:rsidRDefault="00E757EF" w:rsidP="00C11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INFORMATION </w:t>
      </w:r>
      <w:r w:rsidR="003B2591">
        <w:rPr>
          <w:rFonts w:ascii="Arial" w:hAnsi="Arial" w:cs="Arial"/>
          <w:b/>
          <w:sz w:val="22"/>
          <w:szCs w:val="22"/>
        </w:rPr>
        <w:t>FRÅN STYRELSEN</w:t>
      </w:r>
      <w:r w:rsidR="0058316E" w:rsidRPr="0058316E">
        <w:rPr>
          <w:rFonts w:ascii="Arial" w:hAnsi="Arial" w:cs="Arial"/>
          <w:noProof/>
          <w:sz w:val="22"/>
          <w:szCs w:val="22"/>
        </w:rPr>
        <w:t xml:space="preserve"> </w:t>
      </w:r>
      <w:r w:rsidR="00340A35">
        <w:rPr>
          <w:rFonts w:ascii="Arial" w:hAnsi="Arial" w:cs="Arial"/>
          <w:noProof/>
          <w:sz w:val="22"/>
          <w:szCs w:val="22"/>
        </w:rPr>
        <w:tab/>
      </w:r>
      <w:r w:rsidR="00340A35">
        <w:rPr>
          <w:rFonts w:ascii="Arial" w:hAnsi="Arial" w:cs="Arial"/>
          <w:noProof/>
          <w:sz w:val="22"/>
          <w:szCs w:val="22"/>
        </w:rPr>
        <w:tab/>
      </w:r>
      <w:r w:rsidR="00340A35">
        <w:rPr>
          <w:rFonts w:ascii="Arial" w:hAnsi="Arial" w:cs="Arial"/>
          <w:noProof/>
          <w:sz w:val="22"/>
          <w:szCs w:val="22"/>
        </w:rPr>
        <w:tab/>
      </w:r>
      <w:r w:rsidR="00340A35">
        <w:rPr>
          <w:rFonts w:ascii="Arial" w:hAnsi="Arial" w:cs="Arial"/>
          <w:noProof/>
          <w:sz w:val="22"/>
          <w:szCs w:val="22"/>
        </w:rPr>
        <w:tab/>
      </w:r>
    </w:p>
    <w:p w:rsidR="00FC524B" w:rsidRDefault="00FC524B" w:rsidP="0084362E">
      <w:pPr>
        <w:tabs>
          <w:tab w:val="left" w:pos="4287"/>
        </w:tabs>
        <w:rPr>
          <w:rFonts w:ascii="Arial" w:hAnsi="Arial" w:cs="Arial"/>
          <w:sz w:val="22"/>
          <w:szCs w:val="22"/>
        </w:rPr>
      </w:pPr>
    </w:p>
    <w:p w:rsidR="00E163C7" w:rsidRPr="00E337CF" w:rsidRDefault="0062287E" w:rsidP="0084362E">
      <w:pPr>
        <w:tabs>
          <w:tab w:val="left" w:pos="42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Kära medlemmar, här kommer ännu ett infor</w:t>
      </w:r>
      <w:r w:rsidR="00A223DE">
        <w:rPr>
          <w:rFonts w:ascii="Arial" w:hAnsi="Arial" w:cs="Arial"/>
          <w:sz w:val="22"/>
          <w:szCs w:val="22"/>
        </w:rPr>
        <w:t>mationsblad</w:t>
      </w:r>
      <w:r w:rsidR="00E069E1">
        <w:rPr>
          <w:rFonts w:ascii="Arial" w:hAnsi="Arial" w:cs="Arial"/>
          <w:sz w:val="22"/>
          <w:szCs w:val="22"/>
        </w:rPr>
        <w:t xml:space="preserve"> med nyare punkter och en del gamla på slutet.</w:t>
      </w:r>
      <w:r w:rsidR="0084362E">
        <w:rPr>
          <w:rFonts w:ascii="Arial" w:hAnsi="Arial" w:cs="Arial"/>
          <w:sz w:val="22"/>
          <w:szCs w:val="22"/>
        </w:rPr>
        <w:tab/>
      </w:r>
    </w:p>
    <w:p w:rsidR="00E337CF" w:rsidRPr="00E337CF" w:rsidRDefault="00E337CF" w:rsidP="00E163C7">
      <w:pPr>
        <w:rPr>
          <w:rFonts w:ascii="Arial" w:hAnsi="Arial" w:cs="Arial"/>
          <w:sz w:val="22"/>
          <w:szCs w:val="22"/>
        </w:rPr>
      </w:pPr>
    </w:p>
    <w:p w:rsidR="00F90143" w:rsidRDefault="00F90143" w:rsidP="00E163C7">
      <w:pPr>
        <w:rPr>
          <w:rFonts w:ascii="Arial" w:hAnsi="Arial" w:cs="Arial"/>
          <w:sz w:val="22"/>
          <w:szCs w:val="22"/>
        </w:rPr>
      </w:pPr>
    </w:p>
    <w:p w:rsidR="00B56740" w:rsidRDefault="00B56740" w:rsidP="00B567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Fastighetsnätet</w:t>
      </w:r>
    </w:p>
    <w:p w:rsidR="00B56740" w:rsidRPr="00D6225D" w:rsidRDefault="00B56740" w:rsidP="00B56740">
      <w:pPr>
        <w:rPr>
          <w:rFonts w:ascii="Arial" w:hAnsi="Arial" w:cs="Arial"/>
          <w:color w:val="222222"/>
          <w:sz w:val="22"/>
          <w:szCs w:val="22"/>
        </w:rPr>
      </w:pPr>
      <w:r w:rsidRPr="009D53BC">
        <w:rPr>
          <w:rFonts w:ascii="Arial" w:hAnsi="Arial" w:cs="Arial"/>
          <w:sz w:val="22"/>
          <w:szCs w:val="22"/>
        </w:rPr>
        <w:t xml:space="preserve">Enligt tidigare information </w:t>
      </w:r>
      <w:r w:rsidRPr="009D53BC">
        <w:rPr>
          <w:rFonts w:ascii="Arial" w:hAnsi="Arial" w:cs="Arial"/>
          <w:color w:val="222222"/>
          <w:sz w:val="22"/>
          <w:szCs w:val="22"/>
        </w:rPr>
        <w:t xml:space="preserve">kommer </w:t>
      </w:r>
      <w:proofErr w:type="spellStart"/>
      <w:r w:rsidRPr="009D53BC">
        <w:rPr>
          <w:rFonts w:ascii="Arial" w:hAnsi="Arial" w:cs="Arial"/>
          <w:color w:val="222222"/>
          <w:sz w:val="22"/>
          <w:szCs w:val="22"/>
        </w:rPr>
        <w:t>Comhem</w:t>
      </w:r>
      <w:proofErr w:type="spellEnd"/>
      <w:r w:rsidRPr="009D53BC">
        <w:rPr>
          <w:rFonts w:ascii="Arial" w:hAnsi="Arial" w:cs="Arial"/>
          <w:color w:val="222222"/>
          <w:sz w:val="22"/>
          <w:szCs w:val="22"/>
        </w:rPr>
        <w:t xml:space="preserve"> att upphöra sända analog TV den 28:e februari. Samtidigt kommer Telia att aktivera det analoga TV nätet.</w:t>
      </w:r>
      <w:r w:rsidRPr="00D6225D">
        <w:rPr>
          <w:rStyle w:val="apple-converted-space"/>
          <w:rFonts w:ascii="Arial" w:hAnsi="Arial" w:cs="Arial"/>
          <w:color w:val="222222"/>
          <w:sz w:val="22"/>
          <w:szCs w:val="22"/>
        </w:rPr>
        <w:t> </w:t>
      </w:r>
      <w:r w:rsidRPr="00D6225D">
        <w:rPr>
          <w:rFonts w:ascii="Arial" w:hAnsi="Arial" w:cs="Arial"/>
          <w:b/>
          <w:bCs/>
          <w:color w:val="222222"/>
          <w:sz w:val="22"/>
          <w:szCs w:val="22"/>
        </w:rPr>
        <w:t xml:space="preserve">Alla medlemmar måste göra en ny kanalsökning </w:t>
      </w:r>
      <w:r w:rsidR="00086D89">
        <w:rPr>
          <w:rFonts w:ascii="Arial" w:hAnsi="Arial" w:cs="Arial"/>
          <w:b/>
          <w:bCs/>
          <w:color w:val="222222"/>
          <w:sz w:val="22"/>
          <w:szCs w:val="22"/>
        </w:rPr>
        <w:t xml:space="preserve">på tv:n </w:t>
      </w:r>
      <w:r w:rsidRPr="00D6225D">
        <w:rPr>
          <w:rFonts w:ascii="Arial" w:hAnsi="Arial" w:cs="Arial"/>
          <w:b/>
          <w:bCs/>
          <w:color w:val="222222"/>
          <w:sz w:val="22"/>
          <w:szCs w:val="22"/>
        </w:rPr>
        <w:t>för att hitta de analoga TV kanalerna</w:t>
      </w:r>
      <w:r>
        <w:rPr>
          <w:rFonts w:ascii="Arial" w:hAnsi="Arial" w:cs="Arial"/>
          <w:b/>
          <w:bCs/>
          <w:color w:val="222222"/>
          <w:sz w:val="22"/>
          <w:szCs w:val="22"/>
        </w:rPr>
        <w:t>.</w:t>
      </w:r>
    </w:p>
    <w:p w:rsidR="00795BC3" w:rsidRDefault="00795BC3" w:rsidP="00795BC3">
      <w:pPr>
        <w:shd w:val="clear" w:color="auto" w:fill="FFFFFF"/>
        <w:rPr>
          <w:rFonts w:ascii="Calibri" w:hAnsi="Calibri"/>
          <w:color w:val="222222"/>
          <w:sz w:val="22"/>
          <w:szCs w:val="22"/>
        </w:rPr>
      </w:pPr>
    </w:p>
    <w:p w:rsidR="00795BC3" w:rsidRPr="00795BC3" w:rsidRDefault="00795BC3" w:rsidP="00795BC3">
      <w:pPr>
        <w:shd w:val="clear" w:color="auto" w:fill="FFFFFF"/>
        <w:rPr>
          <w:rFonts w:ascii="Arial" w:hAnsi="Arial" w:cs="Arial"/>
          <w:sz w:val="22"/>
          <w:szCs w:val="22"/>
        </w:rPr>
      </w:pPr>
      <w:r w:rsidRPr="00795BC3">
        <w:rPr>
          <w:rFonts w:ascii="Arial" w:hAnsi="Arial" w:cs="Arial"/>
          <w:sz w:val="22"/>
          <w:szCs w:val="22"/>
        </w:rPr>
        <w:t>Felanmälan gör ni till den tjänsteleverantör ni har på respektive tjänst och uppger antingen, kundnummer, personnummer eller gatuadress inklusive fyrsiffrigt lägenhetsnummer (Lantmäteriets lägenhetsnummer tillsammans med gatuadressen).</w:t>
      </w:r>
    </w:p>
    <w:p w:rsidR="00B56740" w:rsidRDefault="00B56740" w:rsidP="00B56740">
      <w:pPr>
        <w:shd w:val="clear" w:color="auto" w:fill="FFFFFF"/>
        <w:rPr>
          <w:rFonts w:ascii="Calibri" w:hAnsi="Calibri"/>
          <w:color w:val="222222"/>
          <w:sz w:val="22"/>
          <w:szCs w:val="22"/>
        </w:rPr>
      </w:pPr>
    </w:p>
    <w:p w:rsidR="000706CB" w:rsidRDefault="000706CB" w:rsidP="00B56740">
      <w:pPr>
        <w:shd w:val="clear" w:color="auto" w:fill="FFFFFF"/>
        <w:rPr>
          <w:rFonts w:ascii="Calibri" w:hAnsi="Calibri"/>
          <w:color w:val="222222"/>
          <w:sz w:val="22"/>
          <w:szCs w:val="22"/>
        </w:rPr>
      </w:pPr>
    </w:p>
    <w:p w:rsidR="000706CB" w:rsidRPr="00B56740" w:rsidRDefault="000706CB" w:rsidP="000706CB">
      <w:pPr>
        <w:shd w:val="clear" w:color="auto" w:fill="FFFFFF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PCB-</w:t>
      </w:r>
      <w:r w:rsidRPr="00B56740">
        <w:rPr>
          <w:rFonts w:ascii="Arial" w:hAnsi="Arial" w:cs="Arial"/>
          <w:b/>
          <w:color w:val="222222"/>
          <w:sz w:val="22"/>
          <w:szCs w:val="22"/>
        </w:rPr>
        <w:t>sanering</w:t>
      </w:r>
    </w:p>
    <w:p w:rsidR="000706CB" w:rsidRPr="00B56740" w:rsidRDefault="000706CB" w:rsidP="000706CB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B56740">
        <w:rPr>
          <w:rFonts w:ascii="Arial" w:hAnsi="Arial" w:cs="Arial"/>
          <w:color w:val="222222"/>
          <w:sz w:val="22"/>
          <w:szCs w:val="22"/>
        </w:rPr>
        <w:t>Södertörns M</w:t>
      </w:r>
      <w:r>
        <w:rPr>
          <w:rFonts w:ascii="Arial" w:hAnsi="Arial" w:cs="Arial"/>
          <w:color w:val="222222"/>
          <w:sz w:val="22"/>
          <w:szCs w:val="22"/>
        </w:rPr>
        <w:t>i</w:t>
      </w:r>
      <w:r w:rsidRPr="00B56740">
        <w:rPr>
          <w:rFonts w:ascii="Arial" w:hAnsi="Arial" w:cs="Arial"/>
          <w:color w:val="222222"/>
          <w:sz w:val="22"/>
          <w:szCs w:val="22"/>
        </w:rPr>
        <w:t xml:space="preserve">ljö &amp; Hälsoskyddsombud har </w:t>
      </w:r>
      <w:proofErr w:type="gramStart"/>
      <w:r w:rsidRPr="00B56740">
        <w:rPr>
          <w:rFonts w:ascii="Arial" w:hAnsi="Arial" w:cs="Arial"/>
          <w:color w:val="222222"/>
          <w:sz w:val="22"/>
          <w:szCs w:val="22"/>
        </w:rPr>
        <w:t>inkommit</w:t>
      </w:r>
      <w:proofErr w:type="gramEnd"/>
      <w:r w:rsidRPr="00B56740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gramStart"/>
      <w:r w:rsidRPr="00B56740">
        <w:rPr>
          <w:rFonts w:ascii="Arial" w:hAnsi="Arial" w:cs="Arial"/>
          <w:color w:val="222222"/>
          <w:sz w:val="22"/>
          <w:szCs w:val="22"/>
        </w:rPr>
        <w:t>med</w:t>
      </w:r>
      <w:proofErr w:type="gramEnd"/>
      <w:r w:rsidRPr="00B56740">
        <w:rPr>
          <w:rFonts w:ascii="Arial" w:hAnsi="Arial" w:cs="Arial"/>
          <w:color w:val="222222"/>
          <w:sz w:val="22"/>
          <w:szCs w:val="22"/>
        </w:rPr>
        <w:t xml:space="preserve"> förfrågan om PCB sanering av fastigheten</w:t>
      </w:r>
      <w:r>
        <w:rPr>
          <w:rFonts w:ascii="Arial" w:hAnsi="Arial" w:cs="Arial"/>
          <w:color w:val="222222"/>
          <w:sz w:val="22"/>
          <w:szCs w:val="22"/>
        </w:rPr>
        <w:t xml:space="preserve"> i</w:t>
      </w:r>
      <w:r w:rsidRPr="00B56740">
        <w:rPr>
          <w:rFonts w:ascii="Arial" w:hAnsi="Arial" w:cs="Arial"/>
          <w:color w:val="222222"/>
          <w:sz w:val="22"/>
          <w:szCs w:val="22"/>
        </w:rPr>
        <w:t xml:space="preserve"> enlighet med lagen från 2</w:t>
      </w:r>
      <w:r>
        <w:rPr>
          <w:rFonts w:ascii="Arial" w:hAnsi="Arial" w:cs="Arial"/>
          <w:color w:val="222222"/>
          <w:sz w:val="22"/>
          <w:szCs w:val="22"/>
        </w:rPr>
        <w:t>007. Styrelsen har beställt PCB-</w:t>
      </w:r>
      <w:r w:rsidRPr="00B56740">
        <w:rPr>
          <w:rFonts w:ascii="Arial" w:hAnsi="Arial" w:cs="Arial"/>
          <w:color w:val="222222"/>
          <w:sz w:val="22"/>
          <w:szCs w:val="22"/>
        </w:rPr>
        <w:t>sanering i enlighet med lagen.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Pr="00B56740">
        <w:rPr>
          <w:rFonts w:ascii="Arial" w:hAnsi="Arial" w:cs="Arial"/>
          <w:color w:val="222222"/>
          <w:sz w:val="22"/>
          <w:szCs w:val="22"/>
        </w:rPr>
        <w:t xml:space="preserve">PCB har identifierats i alla </w:t>
      </w:r>
      <w:r>
        <w:rPr>
          <w:rFonts w:ascii="Arial" w:hAnsi="Arial" w:cs="Arial"/>
          <w:color w:val="222222"/>
          <w:sz w:val="22"/>
          <w:szCs w:val="22"/>
        </w:rPr>
        <w:t>elarmaturer</w:t>
      </w:r>
      <w:r w:rsidRPr="00B56740">
        <w:rPr>
          <w:rFonts w:ascii="Arial" w:hAnsi="Arial" w:cs="Arial"/>
          <w:color w:val="222222"/>
          <w:sz w:val="22"/>
          <w:szCs w:val="22"/>
        </w:rPr>
        <w:t xml:space="preserve"> och således kommer alla </w:t>
      </w:r>
      <w:r>
        <w:rPr>
          <w:rFonts w:ascii="Arial" w:hAnsi="Arial" w:cs="Arial"/>
          <w:color w:val="222222"/>
          <w:sz w:val="22"/>
          <w:szCs w:val="22"/>
        </w:rPr>
        <w:t>el</w:t>
      </w:r>
      <w:r w:rsidRPr="00B56740">
        <w:rPr>
          <w:rFonts w:ascii="Arial" w:hAnsi="Arial" w:cs="Arial"/>
          <w:color w:val="222222"/>
          <w:sz w:val="22"/>
          <w:szCs w:val="22"/>
        </w:rPr>
        <w:t xml:space="preserve">armaturer i trapp entrén, allmänna utrymmen </w:t>
      </w:r>
      <w:proofErr w:type="gramStart"/>
      <w:r w:rsidRPr="00B56740">
        <w:rPr>
          <w:rFonts w:ascii="Arial" w:hAnsi="Arial" w:cs="Arial"/>
          <w:color w:val="222222"/>
          <w:sz w:val="22"/>
          <w:szCs w:val="22"/>
        </w:rPr>
        <w:t>etc.  att</w:t>
      </w:r>
      <w:proofErr w:type="gramEnd"/>
      <w:r w:rsidRPr="00B56740">
        <w:rPr>
          <w:rFonts w:ascii="Arial" w:hAnsi="Arial" w:cs="Arial"/>
          <w:color w:val="222222"/>
          <w:sz w:val="22"/>
          <w:szCs w:val="22"/>
        </w:rPr>
        <w:t xml:space="preserve"> plockas bort och ersättas med enkel glödlampa i väntan på att dessa i sin tur ersätts av helt nytt belysningssystem med rörelsedetektor i samband med stambytet.</w:t>
      </w:r>
    </w:p>
    <w:p w:rsidR="00B56740" w:rsidRDefault="00B56740" w:rsidP="003D18D3">
      <w:pPr>
        <w:rPr>
          <w:rFonts w:ascii="Arial" w:hAnsi="Arial" w:cs="Arial"/>
          <w:b/>
          <w:sz w:val="22"/>
          <w:szCs w:val="22"/>
        </w:rPr>
      </w:pPr>
    </w:p>
    <w:p w:rsidR="006A5DE4" w:rsidRDefault="006A5DE4" w:rsidP="003D18D3">
      <w:pPr>
        <w:rPr>
          <w:rFonts w:ascii="Arial" w:hAnsi="Arial" w:cs="Arial"/>
          <w:b/>
          <w:sz w:val="22"/>
          <w:szCs w:val="22"/>
        </w:rPr>
      </w:pPr>
    </w:p>
    <w:p w:rsidR="00B56740" w:rsidRDefault="00644503" w:rsidP="003D18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Städavtal</w:t>
      </w:r>
    </w:p>
    <w:p w:rsidR="00363D11" w:rsidRDefault="00644503" w:rsidP="003D18D3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644503">
        <w:rPr>
          <w:rFonts w:ascii="Arial" w:hAnsi="Arial" w:cs="Arial"/>
          <w:sz w:val="22"/>
          <w:szCs w:val="22"/>
          <w:shd w:val="clear" w:color="auto" w:fill="FFFFFF"/>
        </w:rPr>
        <w:t>Styrelsen har sagt upp städavtalet med Tvättbjörnen efter en del klagomål från medlemmarna. Styrelsen har gjort en upphandling och valt en ny städentreprenör och dessutom sänkt kostnaden.</w:t>
      </w:r>
      <w:r w:rsidR="006A5DE4">
        <w:rPr>
          <w:rFonts w:ascii="Arial" w:hAnsi="Arial" w:cs="Arial"/>
          <w:sz w:val="22"/>
          <w:szCs w:val="22"/>
          <w:shd w:val="clear" w:color="auto" w:fill="FFFFFF"/>
        </w:rPr>
        <w:t xml:space="preserve"> Den nya firman heter </w:t>
      </w:r>
      <w:proofErr w:type="spellStart"/>
      <w:r w:rsidR="006A5DE4">
        <w:rPr>
          <w:rFonts w:ascii="Arial" w:hAnsi="Arial" w:cs="Arial"/>
          <w:sz w:val="22"/>
          <w:szCs w:val="22"/>
          <w:shd w:val="clear" w:color="auto" w:fill="FFFFFF"/>
        </w:rPr>
        <w:t>KEAB</w:t>
      </w:r>
      <w:proofErr w:type="spellEnd"/>
      <w:r w:rsidR="006A5DE4">
        <w:rPr>
          <w:rFonts w:ascii="Arial" w:hAnsi="Arial" w:cs="Arial"/>
          <w:sz w:val="22"/>
          <w:szCs w:val="22"/>
          <w:shd w:val="clear" w:color="auto" w:fill="FFFFFF"/>
        </w:rPr>
        <w:t xml:space="preserve"> Gruppen</w:t>
      </w:r>
      <w:r w:rsidR="00363D11">
        <w:rPr>
          <w:rFonts w:ascii="Arial" w:hAnsi="Arial" w:cs="Arial"/>
          <w:sz w:val="22"/>
          <w:szCs w:val="22"/>
          <w:shd w:val="clear" w:color="auto" w:fill="FFFFFF"/>
        </w:rPr>
        <w:t>. Städning av trapphus kommer att ske en gång i veckan, tvättstugorna kommer att städas varannan vecka och källargångarna en gång i månaden.</w:t>
      </w:r>
    </w:p>
    <w:p w:rsidR="00644503" w:rsidRPr="00644503" w:rsidRDefault="00C95C0E" w:rsidP="003D18D3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644503" w:rsidRDefault="00644503" w:rsidP="003D18D3">
      <w:pPr>
        <w:rPr>
          <w:rFonts w:ascii="Arial" w:hAnsi="Arial" w:cs="Arial"/>
          <w:b/>
          <w:sz w:val="22"/>
          <w:szCs w:val="22"/>
        </w:rPr>
      </w:pPr>
    </w:p>
    <w:p w:rsidR="006E2421" w:rsidRDefault="006E2421" w:rsidP="006E24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Stambytet</w:t>
      </w:r>
    </w:p>
    <w:p w:rsidR="009C50F5" w:rsidRPr="001A104C" w:rsidRDefault="00A223DE" w:rsidP="009C50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Stambytet är igång på Bragevägen och BMG kommer att kalla er i tur och ordning (</w:t>
      </w:r>
      <w:proofErr w:type="spellStart"/>
      <w:r>
        <w:rPr>
          <w:rFonts w:ascii="Arial" w:hAnsi="Arial" w:cs="Arial"/>
          <w:sz w:val="22"/>
          <w:szCs w:val="22"/>
        </w:rPr>
        <w:t>portvis</w:t>
      </w:r>
      <w:proofErr w:type="spellEnd"/>
      <w:r>
        <w:rPr>
          <w:rFonts w:ascii="Arial" w:hAnsi="Arial" w:cs="Arial"/>
          <w:sz w:val="22"/>
          <w:szCs w:val="22"/>
        </w:rPr>
        <w:t xml:space="preserve">) till tillvalsmöte enligt tidsschemat. Håll utkik i brevlådan eller om ni vill ha längre framförhållning eller fråga något specifikt vänd er till </w:t>
      </w:r>
      <w:r w:rsidRPr="009C50F5">
        <w:rPr>
          <w:rFonts w:ascii="Arial" w:hAnsi="Arial" w:cs="Arial"/>
          <w:b/>
          <w:sz w:val="22"/>
          <w:szCs w:val="22"/>
        </w:rPr>
        <w:t xml:space="preserve">platschefen Olle Cedergren, </w:t>
      </w:r>
      <w:proofErr w:type="spellStart"/>
      <w:r w:rsidRPr="009C50F5">
        <w:rPr>
          <w:rFonts w:ascii="Arial" w:hAnsi="Arial" w:cs="Arial"/>
          <w:b/>
          <w:sz w:val="22"/>
          <w:szCs w:val="22"/>
        </w:rPr>
        <w:t>tel</w:t>
      </w:r>
      <w:proofErr w:type="spellEnd"/>
      <w:r w:rsidRPr="009C50F5">
        <w:rPr>
          <w:rFonts w:ascii="Arial" w:hAnsi="Arial" w:cs="Arial"/>
          <w:b/>
          <w:sz w:val="22"/>
          <w:szCs w:val="22"/>
        </w:rPr>
        <w:t xml:space="preserve"> 070 731 88 71.</w:t>
      </w:r>
      <w:r w:rsidR="001A104C">
        <w:rPr>
          <w:rFonts w:ascii="Arial" w:hAnsi="Arial" w:cs="Arial"/>
          <w:sz w:val="22"/>
          <w:szCs w:val="22"/>
        </w:rPr>
        <w:t xml:space="preserve"> </w:t>
      </w:r>
      <w:r w:rsidR="001A104C" w:rsidRPr="001A104C">
        <w:rPr>
          <w:rFonts w:ascii="Arial" w:hAnsi="Arial" w:cs="Arial"/>
          <w:b/>
          <w:sz w:val="22"/>
          <w:szCs w:val="22"/>
        </w:rPr>
        <w:t>V</w:t>
      </w:r>
      <w:r w:rsidR="006E2421" w:rsidRPr="006E2421">
        <w:rPr>
          <w:rFonts w:ascii="Arial" w:hAnsi="Arial" w:cs="Arial"/>
          <w:b/>
          <w:sz w:val="22"/>
          <w:szCs w:val="22"/>
        </w:rPr>
        <w:t>isningsrum</w:t>
      </w:r>
      <w:r>
        <w:rPr>
          <w:rFonts w:ascii="Arial" w:hAnsi="Arial" w:cs="Arial"/>
          <w:b/>
          <w:sz w:val="22"/>
          <w:szCs w:val="22"/>
        </w:rPr>
        <w:t>met</w:t>
      </w:r>
      <w:r w:rsidR="001A104C">
        <w:rPr>
          <w:rFonts w:ascii="Arial" w:hAnsi="Arial" w:cs="Arial"/>
          <w:sz w:val="22"/>
          <w:szCs w:val="22"/>
        </w:rPr>
        <w:t xml:space="preserve"> för material</w:t>
      </w:r>
      <w:r w:rsidR="006E2421">
        <w:rPr>
          <w:rFonts w:ascii="Arial" w:hAnsi="Arial" w:cs="Arial"/>
          <w:sz w:val="22"/>
          <w:szCs w:val="22"/>
        </w:rPr>
        <w:t xml:space="preserve"> finns på baksidan av </w:t>
      </w:r>
      <w:proofErr w:type="spellStart"/>
      <w:r w:rsidR="006E2421" w:rsidRPr="006E2421">
        <w:rPr>
          <w:rFonts w:ascii="Arial" w:hAnsi="Arial" w:cs="Arial"/>
          <w:b/>
          <w:sz w:val="22"/>
          <w:szCs w:val="22"/>
        </w:rPr>
        <w:t>Midgår</w:t>
      </w:r>
      <w:r>
        <w:rPr>
          <w:rFonts w:ascii="Arial" w:hAnsi="Arial" w:cs="Arial"/>
          <w:b/>
          <w:sz w:val="22"/>
          <w:szCs w:val="22"/>
        </w:rPr>
        <w:t>d</w:t>
      </w:r>
      <w:r w:rsidR="006E2421" w:rsidRPr="006E2421">
        <w:rPr>
          <w:rFonts w:ascii="Arial" w:hAnsi="Arial" w:cs="Arial"/>
          <w:b/>
          <w:sz w:val="22"/>
          <w:szCs w:val="22"/>
        </w:rPr>
        <w:t>svägen</w:t>
      </w:r>
      <w:proofErr w:type="spellEnd"/>
      <w:r w:rsidR="006E2421" w:rsidRPr="006E2421">
        <w:rPr>
          <w:rFonts w:ascii="Arial" w:hAnsi="Arial" w:cs="Arial"/>
          <w:b/>
          <w:sz w:val="22"/>
          <w:szCs w:val="22"/>
        </w:rPr>
        <w:t xml:space="preserve"> 20.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223DE">
        <w:rPr>
          <w:rFonts w:ascii="Arial" w:hAnsi="Arial" w:cs="Arial"/>
          <w:sz w:val="22"/>
          <w:szCs w:val="22"/>
        </w:rPr>
        <w:t xml:space="preserve">Ni kommer in med </w:t>
      </w:r>
      <w:r w:rsidR="00993BB2" w:rsidRPr="00A223DE">
        <w:rPr>
          <w:rFonts w:ascii="Arial" w:hAnsi="Arial" w:cs="Arial"/>
          <w:sz w:val="22"/>
          <w:szCs w:val="22"/>
        </w:rPr>
        <w:t>husmorsnyckeln/källarnyckeln.</w:t>
      </w:r>
      <w:r w:rsidR="009C50F5" w:rsidRPr="009C50F5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BE09FC" w:rsidRDefault="00BE09FC" w:rsidP="006E2421">
      <w:pPr>
        <w:rPr>
          <w:rFonts w:ascii="Arial" w:hAnsi="Arial" w:cs="Arial"/>
          <w:b/>
          <w:sz w:val="22"/>
          <w:szCs w:val="22"/>
        </w:rPr>
      </w:pPr>
    </w:p>
    <w:p w:rsidR="00BE09FC" w:rsidRPr="00800AF0" w:rsidRDefault="00A223DE" w:rsidP="006E2421">
      <w:pPr>
        <w:rPr>
          <w:rFonts w:ascii="Arial" w:hAnsi="Arial" w:cs="Arial"/>
          <w:sz w:val="22"/>
          <w:szCs w:val="22"/>
        </w:rPr>
      </w:pPr>
      <w:r w:rsidRPr="00E73EAD">
        <w:rPr>
          <w:rFonts w:ascii="Arial" w:hAnsi="Arial" w:cs="Arial"/>
          <w:sz w:val="22"/>
          <w:szCs w:val="22"/>
        </w:rPr>
        <w:t>Den 17:e feb inrättade styrelsen ett</w:t>
      </w:r>
      <w:r w:rsidRPr="00800AF0">
        <w:rPr>
          <w:rFonts w:ascii="Arial" w:hAnsi="Arial" w:cs="Arial"/>
          <w:b/>
          <w:sz w:val="22"/>
          <w:szCs w:val="22"/>
        </w:rPr>
        <w:t xml:space="preserve"> uppehållsrum i </w:t>
      </w:r>
      <w:proofErr w:type="spellStart"/>
      <w:r w:rsidRPr="00800AF0">
        <w:rPr>
          <w:rFonts w:ascii="Arial" w:hAnsi="Arial" w:cs="Arial"/>
          <w:b/>
          <w:sz w:val="22"/>
          <w:szCs w:val="22"/>
        </w:rPr>
        <w:t>torkrum2</w:t>
      </w:r>
      <w:proofErr w:type="spellEnd"/>
      <w:r>
        <w:rPr>
          <w:rFonts w:ascii="Arial" w:hAnsi="Arial" w:cs="Arial"/>
          <w:sz w:val="22"/>
          <w:szCs w:val="22"/>
        </w:rPr>
        <w:t xml:space="preserve"> (tvättstugan) på </w:t>
      </w:r>
      <w:proofErr w:type="spellStart"/>
      <w:r>
        <w:rPr>
          <w:rFonts w:ascii="Arial" w:hAnsi="Arial" w:cs="Arial"/>
          <w:sz w:val="22"/>
          <w:szCs w:val="22"/>
        </w:rPr>
        <w:t>Midgårdsvägen</w:t>
      </w:r>
      <w:proofErr w:type="spellEnd"/>
      <w:r>
        <w:rPr>
          <w:rFonts w:ascii="Arial" w:hAnsi="Arial" w:cs="Arial"/>
          <w:sz w:val="22"/>
          <w:szCs w:val="22"/>
        </w:rPr>
        <w:t xml:space="preserve"> 18 så att ni som behöver lite lugn och ro under bilningsperioden kan vila där, fika eller arbeta under dagtid. </w:t>
      </w:r>
      <w:r w:rsidR="00725F6B">
        <w:rPr>
          <w:rFonts w:ascii="Arial" w:hAnsi="Arial" w:cs="Arial"/>
          <w:sz w:val="22"/>
          <w:szCs w:val="22"/>
        </w:rPr>
        <w:t>Torkrummet är avs</w:t>
      </w:r>
      <w:r w:rsidR="00800AF0">
        <w:rPr>
          <w:rFonts w:ascii="Arial" w:hAnsi="Arial" w:cs="Arial"/>
          <w:sz w:val="22"/>
          <w:szCs w:val="22"/>
        </w:rPr>
        <w:t xml:space="preserve">tängt för detta ändamål under en period. Vi aviserar i god tid när vi flyttar uppehållsrummet och ni kan börja använda torkrummet igen. </w:t>
      </w:r>
      <w:r w:rsidR="00B95884">
        <w:rPr>
          <w:rFonts w:ascii="Arial" w:hAnsi="Arial" w:cs="Arial"/>
          <w:sz w:val="22"/>
          <w:szCs w:val="22"/>
        </w:rPr>
        <w:t xml:space="preserve">Ni kommer in i uppehållsrummet med </w:t>
      </w:r>
      <w:r w:rsidR="00B95884" w:rsidRPr="00800AF0">
        <w:rPr>
          <w:rFonts w:ascii="Arial" w:hAnsi="Arial" w:cs="Arial"/>
          <w:sz w:val="22"/>
          <w:szCs w:val="22"/>
        </w:rPr>
        <w:t>husmorsnyckeln.</w:t>
      </w:r>
      <w:r w:rsidR="00114133" w:rsidRPr="00114133">
        <w:rPr>
          <w:rFonts w:ascii="Arial" w:hAnsi="Arial" w:cs="Arial"/>
          <w:sz w:val="22"/>
          <w:szCs w:val="22"/>
        </w:rPr>
        <w:t xml:space="preserve"> </w:t>
      </w:r>
      <w:r w:rsidR="00114133">
        <w:rPr>
          <w:rFonts w:ascii="Arial" w:hAnsi="Arial" w:cs="Arial"/>
          <w:sz w:val="22"/>
          <w:szCs w:val="22"/>
        </w:rPr>
        <w:t>Vänligen respektera rummets ordningsregler gällande skräp mm.</w:t>
      </w:r>
    </w:p>
    <w:p w:rsidR="009D6772" w:rsidRDefault="009D6772" w:rsidP="006E2421">
      <w:pPr>
        <w:rPr>
          <w:rFonts w:ascii="Arial" w:hAnsi="Arial" w:cs="Arial"/>
          <w:b/>
          <w:sz w:val="22"/>
          <w:szCs w:val="22"/>
        </w:rPr>
      </w:pPr>
    </w:p>
    <w:p w:rsidR="009D6772" w:rsidRPr="00BE09FC" w:rsidRDefault="009D6772" w:rsidP="006E2421">
      <w:pPr>
        <w:rPr>
          <w:rFonts w:ascii="Arial" w:hAnsi="Arial" w:cs="Arial"/>
          <w:sz w:val="22"/>
          <w:szCs w:val="22"/>
        </w:rPr>
      </w:pPr>
      <w:r w:rsidRPr="009D6772">
        <w:rPr>
          <w:rFonts w:ascii="Arial" w:hAnsi="Arial" w:cs="Arial"/>
          <w:sz w:val="22"/>
          <w:szCs w:val="22"/>
        </w:rPr>
        <w:t>Garagen kommer också att påverkas av stambyte. Det betyder att vissa perioder kommer man inte att kunna använda sitt garage dagtid. Mer information lämnas efter hand till berörda.</w:t>
      </w:r>
    </w:p>
    <w:p w:rsidR="006E2421" w:rsidRDefault="006E2421" w:rsidP="006E2421">
      <w:pPr>
        <w:rPr>
          <w:rFonts w:ascii="Arial" w:hAnsi="Arial" w:cs="Arial"/>
          <w:sz w:val="22"/>
          <w:szCs w:val="22"/>
        </w:rPr>
      </w:pPr>
    </w:p>
    <w:p w:rsidR="00493812" w:rsidRDefault="00493812" w:rsidP="006E2421">
      <w:pPr>
        <w:rPr>
          <w:rFonts w:ascii="Arial" w:hAnsi="Arial" w:cs="Arial"/>
          <w:sz w:val="22"/>
          <w:szCs w:val="22"/>
        </w:rPr>
      </w:pPr>
    </w:p>
    <w:p w:rsidR="007E59F7" w:rsidRPr="00DC1B49" w:rsidRDefault="00463112" w:rsidP="006E2421">
      <w:pPr>
        <w:rPr>
          <w:rFonts w:ascii="Arial" w:hAnsi="Arial" w:cs="Arial"/>
          <w:b/>
          <w:sz w:val="22"/>
          <w:szCs w:val="22"/>
        </w:rPr>
      </w:pPr>
      <w:r w:rsidRPr="00DC1B49">
        <w:rPr>
          <w:rFonts w:ascii="Arial" w:hAnsi="Arial" w:cs="Arial"/>
          <w:b/>
          <w:sz w:val="22"/>
          <w:szCs w:val="22"/>
        </w:rPr>
        <w:t>Åtgärder i ledningsnät</w:t>
      </w:r>
    </w:p>
    <w:p w:rsidR="00DC1B49" w:rsidRPr="00DF6D94" w:rsidRDefault="00DF6D94" w:rsidP="00DF6D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Inför stambytet förra året lät styrelsen filma vertikalt liggande rör på en del ställen för att se i vilket skick de var. Man har upptäckt vissa problem </w:t>
      </w:r>
      <w:proofErr w:type="spellStart"/>
      <w:r>
        <w:rPr>
          <w:rFonts w:ascii="Arial" w:hAnsi="Arial" w:cs="Arial"/>
          <w:sz w:val="22"/>
          <w:szCs w:val="22"/>
        </w:rPr>
        <w:t>bl.a</w:t>
      </w:r>
      <w:proofErr w:type="spellEnd"/>
      <w:r w:rsidRPr="00DF6D94">
        <w:rPr>
          <w:rFonts w:ascii="Arial" w:hAnsi="Arial" w:cs="Arial"/>
          <w:sz w:val="22"/>
          <w:szCs w:val="22"/>
        </w:rPr>
        <w:t xml:space="preserve"> rotinträngning.</w:t>
      </w:r>
      <w:r w:rsidR="008F0012">
        <w:rPr>
          <w:rFonts w:ascii="Arial" w:hAnsi="Arial" w:cs="Arial"/>
          <w:sz w:val="22"/>
          <w:szCs w:val="22"/>
        </w:rPr>
        <w:t xml:space="preserve"> </w:t>
      </w:r>
      <w:r w:rsidRPr="00DF6D94">
        <w:rPr>
          <w:rFonts w:ascii="Arial" w:hAnsi="Arial" w:cs="Arial"/>
          <w:sz w:val="22"/>
          <w:szCs w:val="22"/>
        </w:rPr>
        <w:t>Arbete för att åtgärda problemen har beställts och kommer at</w:t>
      </w:r>
      <w:r w:rsidR="00792954">
        <w:rPr>
          <w:rFonts w:ascii="Arial" w:hAnsi="Arial" w:cs="Arial"/>
          <w:sz w:val="22"/>
          <w:szCs w:val="22"/>
        </w:rPr>
        <w:t>t påbörjas så snart som möjligt</w:t>
      </w:r>
      <w:r w:rsidR="000B42EC">
        <w:rPr>
          <w:rFonts w:ascii="Arial" w:hAnsi="Arial" w:cs="Arial"/>
          <w:sz w:val="22"/>
          <w:szCs w:val="22"/>
        </w:rPr>
        <w:t xml:space="preserve">. </w:t>
      </w:r>
      <w:r w:rsidRPr="00DF6D94">
        <w:rPr>
          <w:rFonts w:ascii="Arial" w:hAnsi="Arial" w:cs="Arial"/>
          <w:sz w:val="22"/>
          <w:szCs w:val="22"/>
        </w:rPr>
        <w:t xml:space="preserve">Det innebär </w:t>
      </w:r>
      <w:r w:rsidR="000B42EC">
        <w:rPr>
          <w:rFonts w:ascii="Arial" w:hAnsi="Arial" w:cs="Arial"/>
          <w:sz w:val="22"/>
          <w:szCs w:val="22"/>
        </w:rPr>
        <w:t xml:space="preserve">att ni kommer </w:t>
      </w:r>
      <w:r w:rsidRPr="00DF6D94">
        <w:rPr>
          <w:rFonts w:ascii="Arial" w:hAnsi="Arial" w:cs="Arial"/>
          <w:sz w:val="22"/>
          <w:szCs w:val="22"/>
        </w:rPr>
        <w:t>upptäcka att det grävs på vissa ställen. Det har på intet sätt något samband med tidigare kulvertbyte.</w:t>
      </w:r>
    </w:p>
    <w:p w:rsidR="00DC1B49" w:rsidRDefault="00DC1B49" w:rsidP="00DC1B49">
      <w:pPr>
        <w:rPr>
          <w:rFonts w:ascii="Arial" w:hAnsi="Arial" w:cs="Arial"/>
          <w:b/>
          <w:sz w:val="22"/>
          <w:szCs w:val="22"/>
        </w:rPr>
      </w:pPr>
    </w:p>
    <w:p w:rsidR="00493812" w:rsidRDefault="00493812" w:rsidP="00DC1B49">
      <w:pPr>
        <w:rPr>
          <w:rFonts w:ascii="Arial" w:hAnsi="Arial" w:cs="Arial"/>
          <w:b/>
          <w:sz w:val="22"/>
          <w:szCs w:val="22"/>
        </w:rPr>
      </w:pPr>
    </w:p>
    <w:p w:rsidR="003B0EF6" w:rsidRPr="003B0EF6" w:rsidRDefault="003B0EF6" w:rsidP="006E2421">
      <w:pPr>
        <w:rPr>
          <w:rFonts w:ascii="Arial" w:hAnsi="Arial" w:cs="Arial"/>
          <w:b/>
          <w:sz w:val="22"/>
          <w:szCs w:val="22"/>
        </w:rPr>
      </w:pPr>
      <w:r w:rsidRPr="003B0EF6">
        <w:rPr>
          <w:rFonts w:ascii="Arial" w:hAnsi="Arial" w:cs="Arial"/>
          <w:b/>
          <w:sz w:val="22"/>
          <w:szCs w:val="22"/>
        </w:rPr>
        <w:t>Motioner</w:t>
      </w:r>
    </w:p>
    <w:p w:rsidR="003B0EF6" w:rsidRDefault="003B0EF6" w:rsidP="006E24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D49E0">
        <w:rPr>
          <w:rFonts w:ascii="Arial" w:hAnsi="Arial" w:cs="Arial"/>
          <w:sz w:val="22"/>
          <w:szCs w:val="22"/>
        </w:rPr>
        <w:t xml:space="preserve">i </w:t>
      </w:r>
      <w:r w:rsidR="009E45FD">
        <w:rPr>
          <w:rFonts w:ascii="Arial" w:hAnsi="Arial" w:cs="Arial"/>
          <w:sz w:val="22"/>
          <w:szCs w:val="22"/>
        </w:rPr>
        <w:t xml:space="preserve">passar på att </w:t>
      </w:r>
      <w:r w:rsidR="000D49E0">
        <w:rPr>
          <w:rFonts w:ascii="Arial" w:hAnsi="Arial" w:cs="Arial"/>
          <w:sz w:val="22"/>
          <w:szCs w:val="22"/>
        </w:rPr>
        <w:t>påminn</w:t>
      </w:r>
      <w:r w:rsidR="009E45FD">
        <w:rPr>
          <w:rFonts w:ascii="Arial" w:hAnsi="Arial" w:cs="Arial"/>
          <w:sz w:val="22"/>
          <w:szCs w:val="22"/>
        </w:rPr>
        <w:t>a</w:t>
      </w:r>
      <w:r w:rsidR="000D49E0">
        <w:rPr>
          <w:rFonts w:ascii="Arial" w:hAnsi="Arial" w:cs="Arial"/>
          <w:sz w:val="22"/>
          <w:szCs w:val="22"/>
        </w:rPr>
        <w:t xml:space="preserve"> om att motionerna ska vara styrelsen </w:t>
      </w:r>
      <w:r w:rsidRPr="003B0EF6">
        <w:rPr>
          <w:rFonts w:ascii="Arial" w:hAnsi="Arial" w:cs="Arial"/>
          <w:b/>
          <w:sz w:val="22"/>
          <w:szCs w:val="22"/>
        </w:rPr>
        <w:t>tillhanda senast den 30:e mars.</w:t>
      </w:r>
      <w:r w:rsidR="003F3703">
        <w:rPr>
          <w:rFonts w:ascii="Arial" w:hAnsi="Arial" w:cs="Arial"/>
          <w:b/>
          <w:sz w:val="22"/>
          <w:szCs w:val="22"/>
        </w:rPr>
        <w:t xml:space="preserve"> </w:t>
      </w:r>
      <w:r w:rsidR="003F3703" w:rsidRPr="003F3703">
        <w:rPr>
          <w:rFonts w:ascii="Arial" w:hAnsi="Arial" w:cs="Arial"/>
          <w:sz w:val="22"/>
          <w:szCs w:val="22"/>
        </w:rPr>
        <w:t xml:space="preserve">Ni kan maila till </w:t>
      </w:r>
      <w:hyperlink r:id="rId8" w:history="1">
        <w:proofErr w:type="spellStart"/>
        <w:r w:rsidR="003F3703" w:rsidRPr="003F3703">
          <w:rPr>
            <w:rStyle w:val="Hyperlnk"/>
            <w:rFonts w:ascii="Arial" w:hAnsi="Arial" w:cs="Arial"/>
            <w:sz w:val="22"/>
            <w:szCs w:val="22"/>
          </w:rPr>
          <w:t>brfhanveden@telia.com</w:t>
        </w:r>
        <w:proofErr w:type="spellEnd"/>
      </w:hyperlink>
      <w:r w:rsidR="003F3703" w:rsidRPr="003F3703">
        <w:rPr>
          <w:rFonts w:ascii="Arial" w:hAnsi="Arial" w:cs="Arial"/>
          <w:sz w:val="22"/>
          <w:szCs w:val="22"/>
        </w:rPr>
        <w:t xml:space="preserve"> eller lägga i </w:t>
      </w:r>
      <w:r w:rsidR="00777B78" w:rsidRPr="003F3703">
        <w:rPr>
          <w:rFonts w:ascii="Arial" w:hAnsi="Arial" w:cs="Arial"/>
          <w:sz w:val="22"/>
          <w:szCs w:val="22"/>
        </w:rPr>
        <w:t>expe</w:t>
      </w:r>
      <w:r w:rsidR="00777B78">
        <w:rPr>
          <w:rFonts w:ascii="Arial" w:hAnsi="Arial" w:cs="Arial"/>
          <w:sz w:val="22"/>
          <w:szCs w:val="22"/>
        </w:rPr>
        <w:t>ditionens</w:t>
      </w:r>
      <w:r w:rsidR="003F3703" w:rsidRPr="003F3703">
        <w:rPr>
          <w:rFonts w:ascii="Arial" w:hAnsi="Arial" w:cs="Arial"/>
          <w:sz w:val="22"/>
          <w:szCs w:val="22"/>
        </w:rPr>
        <w:t xml:space="preserve"> brevinkast.</w:t>
      </w:r>
    </w:p>
    <w:p w:rsidR="00792954" w:rsidRDefault="00792954" w:rsidP="006E2421">
      <w:pPr>
        <w:rPr>
          <w:rFonts w:ascii="Arial" w:hAnsi="Arial" w:cs="Arial"/>
          <w:sz w:val="22"/>
          <w:szCs w:val="22"/>
        </w:rPr>
      </w:pPr>
    </w:p>
    <w:p w:rsidR="00493812" w:rsidRDefault="00493812" w:rsidP="00792954">
      <w:pPr>
        <w:rPr>
          <w:rFonts w:ascii="Arial" w:hAnsi="Arial" w:cs="Arial"/>
          <w:b/>
          <w:sz w:val="22"/>
          <w:szCs w:val="22"/>
        </w:rPr>
      </w:pPr>
    </w:p>
    <w:p w:rsidR="00C372B7" w:rsidRPr="003F3703" w:rsidRDefault="00C372B7" w:rsidP="006E242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158F5" w:rsidRDefault="008158F5" w:rsidP="0080313B">
      <w:pPr>
        <w:rPr>
          <w:rFonts w:ascii="Arial" w:hAnsi="Arial" w:cs="Arial"/>
          <w:b/>
          <w:sz w:val="22"/>
          <w:szCs w:val="22"/>
        </w:rPr>
      </w:pPr>
      <w:r w:rsidRPr="004D09E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      </w:t>
      </w:r>
    </w:p>
    <w:p w:rsidR="007932DE" w:rsidRPr="006343CC" w:rsidRDefault="00C54876" w:rsidP="00C11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vänliga hälsningar,</w:t>
      </w:r>
    </w:p>
    <w:p w:rsidR="00AC7211" w:rsidRPr="006343CC" w:rsidRDefault="00AC7211" w:rsidP="00C1108C">
      <w:pPr>
        <w:rPr>
          <w:rFonts w:ascii="Arial" w:hAnsi="Arial" w:cs="Arial"/>
          <w:sz w:val="22"/>
          <w:szCs w:val="22"/>
        </w:rPr>
      </w:pPr>
      <w:r w:rsidRPr="006343CC">
        <w:rPr>
          <w:rFonts w:ascii="Arial" w:hAnsi="Arial" w:cs="Arial"/>
          <w:sz w:val="22"/>
          <w:szCs w:val="22"/>
        </w:rPr>
        <w:t>Styrelsen</w:t>
      </w:r>
    </w:p>
    <w:sectPr w:rsidR="00AC7211" w:rsidRPr="006343CC" w:rsidSect="006343CC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89" w:rsidRDefault="00AF0A89" w:rsidP="005235D3">
      <w:r>
        <w:separator/>
      </w:r>
    </w:p>
  </w:endnote>
  <w:endnote w:type="continuationSeparator" w:id="0">
    <w:p w:rsidR="00AF0A89" w:rsidRDefault="00AF0A89" w:rsidP="0052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5523"/>
      <w:docPartObj>
        <w:docPartGallery w:val="Page Numbers (Bottom of Page)"/>
        <w:docPartUnique/>
      </w:docPartObj>
    </w:sdtPr>
    <w:sdtEndPr/>
    <w:sdtContent>
      <w:p w:rsidR="00E24F7C" w:rsidRDefault="00E24F7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89">
          <w:rPr>
            <w:noProof/>
          </w:rPr>
          <w:t>1</w:t>
        </w:r>
        <w:r>
          <w:fldChar w:fldCharType="end"/>
        </w:r>
        <w:r>
          <w:t>(2)</w:t>
        </w:r>
      </w:p>
    </w:sdtContent>
  </w:sdt>
  <w:p w:rsidR="00E24F7C" w:rsidRDefault="00E24F7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89" w:rsidRDefault="00AF0A89" w:rsidP="005235D3">
      <w:r>
        <w:separator/>
      </w:r>
    </w:p>
  </w:footnote>
  <w:footnote w:type="continuationSeparator" w:id="0">
    <w:p w:rsidR="00AF0A89" w:rsidRDefault="00AF0A89" w:rsidP="0052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5D3" w:rsidRDefault="005235D3" w:rsidP="005235D3">
    <w:pPr>
      <w:pStyle w:val="Sidhuvud"/>
      <w:tabs>
        <w:tab w:val="clear" w:pos="4536"/>
        <w:tab w:val="clear" w:pos="9072"/>
        <w:tab w:val="left" w:pos="1725"/>
      </w:tabs>
    </w:pPr>
    <w:r>
      <w:rPr>
        <w:noProof/>
      </w:rPr>
      <w:drawing>
        <wp:inline distT="0" distB="0" distL="0" distR="0" wp14:anchorId="5DAD3172" wp14:editId="584ED5CD">
          <wp:extent cx="638175" cy="638175"/>
          <wp:effectExtent l="0" t="0" r="9525" b="9525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235D3">
      <w:t xml:space="preserve"> </w:t>
    </w:r>
    <w:r w:rsidRPr="005235D3">
      <w:rPr>
        <w:rFonts w:ascii="Arial" w:hAnsi="Arial" w:cs="Arial"/>
        <w:b/>
      </w:rPr>
      <w:t>Brf Hanveden 1</w:t>
    </w:r>
    <w:r w:rsidR="00F02FD0">
      <w:rPr>
        <w:rFonts w:ascii="Arial" w:hAnsi="Arial" w:cs="Arial"/>
        <w:b/>
      </w:rPr>
      <w:tab/>
    </w:r>
    <w:r w:rsidR="00F02FD0">
      <w:rPr>
        <w:rFonts w:ascii="Arial" w:hAnsi="Arial" w:cs="Arial"/>
        <w:b/>
      </w:rPr>
      <w:tab/>
    </w:r>
    <w:r w:rsidR="00F02FD0">
      <w:rPr>
        <w:rFonts w:ascii="Arial" w:hAnsi="Arial" w:cs="Arial"/>
        <w:b/>
      </w:rPr>
      <w:tab/>
    </w:r>
    <w:r w:rsidR="00F02FD0">
      <w:rPr>
        <w:rFonts w:ascii="Arial" w:hAnsi="Arial" w:cs="Arial"/>
        <w:b/>
      </w:rPr>
      <w:tab/>
      <w:t>201</w:t>
    </w:r>
    <w:r w:rsidR="006E2421">
      <w:rPr>
        <w:rFonts w:ascii="Arial" w:hAnsi="Arial" w:cs="Arial"/>
        <w:b/>
      </w:rPr>
      <w:t>4</w:t>
    </w:r>
    <w:r w:rsidR="00F02FD0">
      <w:rPr>
        <w:rFonts w:ascii="Arial" w:hAnsi="Arial" w:cs="Arial"/>
        <w:b/>
      </w:rPr>
      <w:t>-</w:t>
    </w:r>
    <w:r w:rsidR="006E2421">
      <w:rPr>
        <w:rFonts w:ascii="Arial" w:hAnsi="Arial" w:cs="Arial"/>
        <w:b/>
      </w:rPr>
      <w:t>0</w:t>
    </w:r>
    <w:r w:rsidR="0017275B">
      <w:rPr>
        <w:rFonts w:ascii="Arial" w:hAnsi="Arial" w:cs="Arial"/>
        <w:b/>
      </w:rPr>
      <w:t>2</w:t>
    </w:r>
    <w:r w:rsidR="00D77089">
      <w:rPr>
        <w:rFonts w:ascii="Arial" w:hAnsi="Arial" w:cs="Arial"/>
        <w:b/>
      </w:rPr>
      <w:t>-</w:t>
    </w:r>
    <w:r w:rsidR="0017275B">
      <w:rPr>
        <w:rFonts w:ascii="Arial" w:hAnsi="Arial" w:cs="Arial"/>
        <w:b/>
      </w:rPr>
      <w:t>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48"/>
    <w:rsid w:val="00010E90"/>
    <w:rsid w:val="0003263A"/>
    <w:rsid w:val="000333B2"/>
    <w:rsid w:val="000352AA"/>
    <w:rsid w:val="00067E37"/>
    <w:rsid w:val="000706CB"/>
    <w:rsid w:val="00086D89"/>
    <w:rsid w:val="000A3AFC"/>
    <w:rsid w:val="000B42EC"/>
    <w:rsid w:val="000C78B9"/>
    <w:rsid w:val="000D49E0"/>
    <w:rsid w:val="000E7A8B"/>
    <w:rsid w:val="00114133"/>
    <w:rsid w:val="00130EC4"/>
    <w:rsid w:val="00134667"/>
    <w:rsid w:val="00137D59"/>
    <w:rsid w:val="00157484"/>
    <w:rsid w:val="00160E9B"/>
    <w:rsid w:val="00162E68"/>
    <w:rsid w:val="00164F48"/>
    <w:rsid w:val="0017275B"/>
    <w:rsid w:val="00175F29"/>
    <w:rsid w:val="0018473D"/>
    <w:rsid w:val="001A104C"/>
    <w:rsid w:val="001A373B"/>
    <w:rsid w:val="001C2833"/>
    <w:rsid w:val="001D7FE2"/>
    <w:rsid w:val="001E3BFF"/>
    <w:rsid w:val="001F3F3A"/>
    <w:rsid w:val="001F737A"/>
    <w:rsid w:val="002177E8"/>
    <w:rsid w:val="00223204"/>
    <w:rsid w:val="00275433"/>
    <w:rsid w:val="00290FC1"/>
    <w:rsid w:val="00293FCE"/>
    <w:rsid w:val="002A1FF8"/>
    <w:rsid w:val="002B11E3"/>
    <w:rsid w:val="002C0D57"/>
    <w:rsid w:val="002C1687"/>
    <w:rsid w:val="002C4A59"/>
    <w:rsid w:val="002D0C4E"/>
    <w:rsid w:val="002D23A4"/>
    <w:rsid w:val="002F5106"/>
    <w:rsid w:val="003102C4"/>
    <w:rsid w:val="003114EA"/>
    <w:rsid w:val="0031393A"/>
    <w:rsid w:val="00331378"/>
    <w:rsid w:val="0033464D"/>
    <w:rsid w:val="003376C3"/>
    <w:rsid w:val="00340A35"/>
    <w:rsid w:val="00363D11"/>
    <w:rsid w:val="0037349E"/>
    <w:rsid w:val="00380260"/>
    <w:rsid w:val="003910CF"/>
    <w:rsid w:val="0039161B"/>
    <w:rsid w:val="003A23DC"/>
    <w:rsid w:val="003B0EF6"/>
    <w:rsid w:val="003B2591"/>
    <w:rsid w:val="003D18D3"/>
    <w:rsid w:val="003E6B76"/>
    <w:rsid w:val="003F3703"/>
    <w:rsid w:val="004021E4"/>
    <w:rsid w:val="00412325"/>
    <w:rsid w:val="00416CDF"/>
    <w:rsid w:val="00463112"/>
    <w:rsid w:val="00487F4B"/>
    <w:rsid w:val="00492B48"/>
    <w:rsid w:val="00493812"/>
    <w:rsid w:val="004A6A01"/>
    <w:rsid w:val="004B1511"/>
    <w:rsid w:val="004C2C9C"/>
    <w:rsid w:val="004C3016"/>
    <w:rsid w:val="004D09E0"/>
    <w:rsid w:val="004D2DEA"/>
    <w:rsid w:val="004F7387"/>
    <w:rsid w:val="00502C1F"/>
    <w:rsid w:val="00506B32"/>
    <w:rsid w:val="005159F3"/>
    <w:rsid w:val="005235D3"/>
    <w:rsid w:val="00525093"/>
    <w:rsid w:val="005434E5"/>
    <w:rsid w:val="0054483E"/>
    <w:rsid w:val="00556FDC"/>
    <w:rsid w:val="00566AB3"/>
    <w:rsid w:val="005700E8"/>
    <w:rsid w:val="00580051"/>
    <w:rsid w:val="00582DC8"/>
    <w:rsid w:val="0058316E"/>
    <w:rsid w:val="00597566"/>
    <w:rsid w:val="005A65C5"/>
    <w:rsid w:val="005A7B85"/>
    <w:rsid w:val="005C5D20"/>
    <w:rsid w:val="005D0B85"/>
    <w:rsid w:val="005D3030"/>
    <w:rsid w:val="005D33B7"/>
    <w:rsid w:val="005D3C34"/>
    <w:rsid w:val="005E455F"/>
    <w:rsid w:val="0062287E"/>
    <w:rsid w:val="006243DD"/>
    <w:rsid w:val="006343CC"/>
    <w:rsid w:val="00641734"/>
    <w:rsid w:val="00643E6F"/>
    <w:rsid w:val="00644503"/>
    <w:rsid w:val="006458E8"/>
    <w:rsid w:val="00661E00"/>
    <w:rsid w:val="006A5DE4"/>
    <w:rsid w:val="006E2421"/>
    <w:rsid w:val="006F13F4"/>
    <w:rsid w:val="006F4A70"/>
    <w:rsid w:val="0070266B"/>
    <w:rsid w:val="00707E8E"/>
    <w:rsid w:val="007129B7"/>
    <w:rsid w:val="00715FCE"/>
    <w:rsid w:val="0072326C"/>
    <w:rsid w:val="00725F6B"/>
    <w:rsid w:val="00737B3D"/>
    <w:rsid w:val="00752EFB"/>
    <w:rsid w:val="00764D7C"/>
    <w:rsid w:val="00776F46"/>
    <w:rsid w:val="00777B78"/>
    <w:rsid w:val="00777FE2"/>
    <w:rsid w:val="00792954"/>
    <w:rsid w:val="007932DE"/>
    <w:rsid w:val="00795BC3"/>
    <w:rsid w:val="007D3279"/>
    <w:rsid w:val="007E59F7"/>
    <w:rsid w:val="007F30ED"/>
    <w:rsid w:val="00800AF0"/>
    <w:rsid w:val="0080313B"/>
    <w:rsid w:val="00805FD1"/>
    <w:rsid w:val="008158F5"/>
    <w:rsid w:val="0084362E"/>
    <w:rsid w:val="00867236"/>
    <w:rsid w:val="00887B70"/>
    <w:rsid w:val="0089295D"/>
    <w:rsid w:val="008A2D29"/>
    <w:rsid w:val="008A7650"/>
    <w:rsid w:val="008B24E2"/>
    <w:rsid w:val="008C0982"/>
    <w:rsid w:val="008C3D3B"/>
    <w:rsid w:val="008C4E6F"/>
    <w:rsid w:val="008D58E0"/>
    <w:rsid w:val="008F0012"/>
    <w:rsid w:val="008F37E9"/>
    <w:rsid w:val="008F5507"/>
    <w:rsid w:val="009059CB"/>
    <w:rsid w:val="00931E97"/>
    <w:rsid w:val="0094407F"/>
    <w:rsid w:val="009630D1"/>
    <w:rsid w:val="00972F90"/>
    <w:rsid w:val="00993BB2"/>
    <w:rsid w:val="009A15CA"/>
    <w:rsid w:val="009A34C8"/>
    <w:rsid w:val="009A46C2"/>
    <w:rsid w:val="009B483F"/>
    <w:rsid w:val="009C4E42"/>
    <w:rsid w:val="009C50F5"/>
    <w:rsid w:val="009D53BC"/>
    <w:rsid w:val="009D6772"/>
    <w:rsid w:val="009E35C0"/>
    <w:rsid w:val="009E45FD"/>
    <w:rsid w:val="009E731F"/>
    <w:rsid w:val="00A223DE"/>
    <w:rsid w:val="00A47D00"/>
    <w:rsid w:val="00A50F78"/>
    <w:rsid w:val="00A8530D"/>
    <w:rsid w:val="00A85AFE"/>
    <w:rsid w:val="00A93EA2"/>
    <w:rsid w:val="00A97B72"/>
    <w:rsid w:val="00AC2821"/>
    <w:rsid w:val="00AC7211"/>
    <w:rsid w:val="00AF0A89"/>
    <w:rsid w:val="00AF6EA1"/>
    <w:rsid w:val="00B100EE"/>
    <w:rsid w:val="00B56740"/>
    <w:rsid w:val="00B613B3"/>
    <w:rsid w:val="00B73581"/>
    <w:rsid w:val="00B76D5F"/>
    <w:rsid w:val="00B80A97"/>
    <w:rsid w:val="00B8376B"/>
    <w:rsid w:val="00B94C55"/>
    <w:rsid w:val="00B95884"/>
    <w:rsid w:val="00BA49A2"/>
    <w:rsid w:val="00BD19B8"/>
    <w:rsid w:val="00BE09FC"/>
    <w:rsid w:val="00BE160B"/>
    <w:rsid w:val="00C1108C"/>
    <w:rsid w:val="00C136B4"/>
    <w:rsid w:val="00C202C3"/>
    <w:rsid w:val="00C35F38"/>
    <w:rsid w:val="00C36C05"/>
    <w:rsid w:val="00C372B7"/>
    <w:rsid w:val="00C54876"/>
    <w:rsid w:val="00C55EA6"/>
    <w:rsid w:val="00C852C3"/>
    <w:rsid w:val="00C90C72"/>
    <w:rsid w:val="00C92D0C"/>
    <w:rsid w:val="00C95C0E"/>
    <w:rsid w:val="00CA3438"/>
    <w:rsid w:val="00CF2A7E"/>
    <w:rsid w:val="00D07D50"/>
    <w:rsid w:val="00D115B2"/>
    <w:rsid w:val="00D115C7"/>
    <w:rsid w:val="00D2715E"/>
    <w:rsid w:val="00D30115"/>
    <w:rsid w:val="00D4232C"/>
    <w:rsid w:val="00D6225D"/>
    <w:rsid w:val="00D77089"/>
    <w:rsid w:val="00D80C9B"/>
    <w:rsid w:val="00DA1634"/>
    <w:rsid w:val="00DA7808"/>
    <w:rsid w:val="00DA7E58"/>
    <w:rsid w:val="00DB7005"/>
    <w:rsid w:val="00DC1B49"/>
    <w:rsid w:val="00DC63A7"/>
    <w:rsid w:val="00DE081A"/>
    <w:rsid w:val="00DF59D5"/>
    <w:rsid w:val="00DF6D94"/>
    <w:rsid w:val="00E069E1"/>
    <w:rsid w:val="00E06D45"/>
    <w:rsid w:val="00E163C7"/>
    <w:rsid w:val="00E24F7C"/>
    <w:rsid w:val="00E320C8"/>
    <w:rsid w:val="00E337CF"/>
    <w:rsid w:val="00E47EC4"/>
    <w:rsid w:val="00E66A14"/>
    <w:rsid w:val="00E67A9B"/>
    <w:rsid w:val="00E73EAD"/>
    <w:rsid w:val="00E757EF"/>
    <w:rsid w:val="00E870AB"/>
    <w:rsid w:val="00EA3FB2"/>
    <w:rsid w:val="00EB5A87"/>
    <w:rsid w:val="00ED231F"/>
    <w:rsid w:val="00F02FD0"/>
    <w:rsid w:val="00F13A34"/>
    <w:rsid w:val="00F151AE"/>
    <w:rsid w:val="00F41FC8"/>
    <w:rsid w:val="00F60498"/>
    <w:rsid w:val="00F66984"/>
    <w:rsid w:val="00F83BF0"/>
    <w:rsid w:val="00F90143"/>
    <w:rsid w:val="00F926E2"/>
    <w:rsid w:val="00FA030C"/>
    <w:rsid w:val="00FC3347"/>
    <w:rsid w:val="00FC524B"/>
    <w:rsid w:val="00FC6F40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3D"/>
    <w:rPr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737B3D"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qFormat/>
    <w:rsid w:val="00737B3D"/>
    <w:pPr>
      <w:keepNext/>
      <w:outlineLvl w:val="2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37B3D"/>
    <w:rPr>
      <w:b/>
      <w:bC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737B3D"/>
    <w:rPr>
      <w:b/>
      <w:bCs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26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66B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235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35D3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235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35D3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A46C2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78B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78B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78B9"/>
    <w:rPr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78B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78B9"/>
    <w:rPr>
      <w:b/>
      <w:bCs/>
      <w:lang w:eastAsia="sv-SE"/>
    </w:rPr>
  </w:style>
  <w:style w:type="character" w:customStyle="1" w:styleId="apple-converted-space">
    <w:name w:val="apple-converted-space"/>
    <w:basedOn w:val="Standardstycketeckensnitt"/>
    <w:rsid w:val="000D49E0"/>
  </w:style>
  <w:style w:type="paragraph" w:styleId="Normalwebb">
    <w:name w:val="Normal (Web)"/>
    <w:basedOn w:val="Normal"/>
    <w:uiPriority w:val="99"/>
    <w:semiHidden/>
    <w:unhideWhenUsed/>
    <w:rsid w:val="00795BC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B3D"/>
    <w:rPr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737B3D"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qFormat/>
    <w:rsid w:val="00737B3D"/>
    <w:pPr>
      <w:keepNext/>
      <w:outlineLvl w:val="2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37B3D"/>
    <w:rPr>
      <w:b/>
      <w:bC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737B3D"/>
    <w:rPr>
      <w:b/>
      <w:bCs/>
      <w:sz w:val="28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26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266B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235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235D3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235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235D3"/>
    <w:rPr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A46C2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78B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78B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78B9"/>
    <w:rPr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78B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78B9"/>
    <w:rPr>
      <w:b/>
      <w:bCs/>
      <w:lang w:eastAsia="sv-SE"/>
    </w:rPr>
  </w:style>
  <w:style w:type="character" w:customStyle="1" w:styleId="apple-converted-space">
    <w:name w:val="apple-converted-space"/>
    <w:basedOn w:val="Standardstycketeckensnitt"/>
    <w:rsid w:val="000D49E0"/>
  </w:style>
  <w:style w:type="paragraph" w:styleId="Normalwebb">
    <w:name w:val="Normal (Web)"/>
    <w:basedOn w:val="Normal"/>
    <w:uiPriority w:val="99"/>
    <w:semiHidden/>
    <w:unhideWhenUsed/>
    <w:rsid w:val="00795B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hanveden@tel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514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miksan</dc:creator>
  <cp:lastModifiedBy>miksan</cp:lastModifiedBy>
  <cp:revision>45</cp:revision>
  <dcterms:created xsi:type="dcterms:W3CDTF">2014-02-02T11:48:00Z</dcterms:created>
  <dcterms:modified xsi:type="dcterms:W3CDTF">2014-02-24T21:30:00Z</dcterms:modified>
</cp:coreProperties>
</file>